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66F" w:rsidRDefault="005E666F" w:rsidP="005E666F">
      <w:pPr>
        <w:widowControl/>
        <w:shd w:val="clear" w:color="auto" w:fill="FFFFFF"/>
        <w:spacing w:line="350" w:lineRule="atLeast"/>
        <w:jc w:val="center"/>
        <w:rPr>
          <w:rFonts w:ascii="宋体" w:eastAsia="宋体" w:hAnsi="宋体" w:cs="宋体" w:hint="eastAsia"/>
          <w:b/>
          <w:bCs/>
          <w:kern w:val="0"/>
          <w:sz w:val="32"/>
          <w:szCs w:val="24"/>
        </w:rPr>
      </w:pPr>
      <w:r w:rsidRPr="005E666F">
        <w:rPr>
          <w:rFonts w:ascii="宋体" w:eastAsia="宋体" w:hAnsi="宋体" w:cs="宋体"/>
          <w:b/>
          <w:bCs/>
          <w:kern w:val="0"/>
          <w:sz w:val="32"/>
          <w:szCs w:val="24"/>
        </w:rPr>
        <w:t>内蒙古自治区党委组织部关于做好2020年“西部之光”</w:t>
      </w:r>
    </w:p>
    <w:p w:rsidR="005E666F" w:rsidRPr="005E666F" w:rsidRDefault="005E666F" w:rsidP="005E666F">
      <w:pPr>
        <w:widowControl/>
        <w:shd w:val="clear" w:color="auto" w:fill="FFFFFF"/>
        <w:spacing w:line="350" w:lineRule="atLeast"/>
        <w:jc w:val="center"/>
        <w:rPr>
          <w:rFonts w:ascii="宋体" w:eastAsia="宋体" w:hAnsi="宋体" w:cs="宋体" w:hint="eastAsia"/>
          <w:kern w:val="0"/>
          <w:sz w:val="32"/>
          <w:szCs w:val="24"/>
        </w:rPr>
      </w:pPr>
      <w:r w:rsidRPr="005E666F">
        <w:rPr>
          <w:rFonts w:ascii="宋体" w:eastAsia="宋体" w:hAnsi="宋体" w:cs="宋体"/>
          <w:b/>
          <w:bCs/>
          <w:kern w:val="0"/>
          <w:sz w:val="32"/>
          <w:szCs w:val="24"/>
        </w:rPr>
        <w:t>访问学者选派工作的通知</w:t>
      </w:r>
    </w:p>
    <w:p w:rsidR="005E666F" w:rsidRPr="005E666F" w:rsidRDefault="005E666F" w:rsidP="005E666F">
      <w:pPr>
        <w:widowControl/>
        <w:shd w:val="clear" w:color="auto" w:fill="FFFFFF"/>
        <w:spacing w:line="350" w:lineRule="atLeast"/>
        <w:jc w:val="center"/>
        <w:rPr>
          <w:rFonts w:ascii="宋体" w:eastAsia="宋体" w:hAnsi="宋体" w:cs="宋体"/>
          <w:kern w:val="0"/>
          <w:sz w:val="24"/>
          <w:szCs w:val="24"/>
        </w:rPr>
      </w:pPr>
    </w:p>
    <w:p w:rsidR="005E666F" w:rsidRPr="005E666F" w:rsidRDefault="005E666F" w:rsidP="005E666F">
      <w:pPr>
        <w:widowControl/>
        <w:shd w:val="clear" w:color="auto" w:fill="FFFFFF"/>
        <w:spacing w:line="350" w:lineRule="atLeast"/>
        <w:rPr>
          <w:rFonts w:ascii="宋体" w:eastAsia="宋体" w:hAnsi="宋体" w:cs="宋体"/>
          <w:kern w:val="0"/>
          <w:sz w:val="28"/>
          <w:szCs w:val="24"/>
        </w:rPr>
      </w:pPr>
      <w:r w:rsidRPr="005E666F">
        <w:rPr>
          <w:rFonts w:ascii="宋体" w:eastAsia="宋体" w:hAnsi="宋体" w:cs="宋体"/>
          <w:kern w:val="0"/>
          <w:sz w:val="28"/>
          <w:szCs w:val="24"/>
        </w:rPr>
        <w:t>各盟市委组织部，自治区各有关单位干部（人事）部门：</w:t>
      </w:r>
    </w:p>
    <w:p w:rsidR="005E666F" w:rsidRPr="005E666F" w:rsidRDefault="005E666F" w:rsidP="005E666F">
      <w:pPr>
        <w:widowControl/>
        <w:shd w:val="clear" w:color="auto" w:fill="FFFFFF"/>
        <w:spacing w:line="350" w:lineRule="atLeast"/>
        <w:rPr>
          <w:rFonts w:ascii="宋体" w:eastAsia="宋体" w:hAnsi="宋体" w:cs="宋体"/>
          <w:kern w:val="0"/>
          <w:sz w:val="28"/>
          <w:szCs w:val="24"/>
        </w:rPr>
      </w:pPr>
      <w:r w:rsidRPr="005E666F">
        <w:rPr>
          <w:rFonts w:ascii="宋体" w:eastAsia="宋体" w:hAnsi="宋体" w:cs="宋体"/>
          <w:kern w:val="0"/>
          <w:sz w:val="28"/>
          <w:szCs w:val="24"/>
        </w:rPr>
        <w:t xml:space="preserve">　　根据中组部、教育部、科技部、中科院“西部之光”访问学者工作安排，现就做好全区2020年“西部之光”访问学者选派工作有关事项通知如下。</w:t>
      </w:r>
    </w:p>
    <w:p w:rsidR="005E666F" w:rsidRPr="005E666F" w:rsidRDefault="005E666F" w:rsidP="005E666F">
      <w:pPr>
        <w:widowControl/>
        <w:shd w:val="clear" w:color="auto" w:fill="FFFFFF"/>
        <w:spacing w:line="350" w:lineRule="atLeast"/>
        <w:rPr>
          <w:rFonts w:ascii="宋体" w:eastAsia="宋体" w:hAnsi="宋体" w:cs="宋体"/>
          <w:kern w:val="0"/>
          <w:sz w:val="28"/>
          <w:szCs w:val="24"/>
        </w:rPr>
      </w:pPr>
      <w:r w:rsidRPr="005E666F">
        <w:rPr>
          <w:rFonts w:ascii="宋体" w:eastAsia="宋体" w:hAnsi="宋体" w:cs="宋体"/>
          <w:kern w:val="0"/>
          <w:sz w:val="28"/>
          <w:szCs w:val="24"/>
        </w:rPr>
        <w:t xml:space="preserve">　　</w:t>
      </w:r>
      <w:r w:rsidRPr="005E666F">
        <w:rPr>
          <w:rFonts w:ascii="宋体" w:eastAsia="宋体" w:hAnsi="宋体" w:cs="宋体"/>
          <w:b/>
          <w:bCs/>
          <w:kern w:val="0"/>
          <w:sz w:val="28"/>
          <w:szCs w:val="24"/>
        </w:rPr>
        <w:t>一、选派原则和条件</w:t>
      </w:r>
    </w:p>
    <w:p w:rsidR="005E666F" w:rsidRPr="005E666F" w:rsidRDefault="005E666F" w:rsidP="005E666F">
      <w:pPr>
        <w:widowControl/>
        <w:shd w:val="clear" w:color="auto" w:fill="FFFFFF"/>
        <w:spacing w:line="350" w:lineRule="atLeast"/>
        <w:rPr>
          <w:rFonts w:ascii="宋体" w:eastAsia="宋体" w:hAnsi="宋体" w:cs="宋体"/>
          <w:kern w:val="0"/>
          <w:sz w:val="28"/>
          <w:szCs w:val="24"/>
        </w:rPr>
      </w:pPr>
      <w:r w:rsidRPr="005E666F">
        <w:rPr>
          <w:rFonts w:ascii="宋体" w:eastAsia="宋体" w:hAnsi="宋体" w:cs="宋体"/>
          <w:kern w:val="0"/>
          <w:sz w:val="28"/>
          <w:szCs w:val="24"/>
        </w:rPr>
        <w:t xml:space="preserve">　　（一）选派原则 </w:t>
      </w:r>
    </w:p>
    <w:p w:rsidR="005E666F" w:rsidRPr="005E666F" w:rsidRDefault="005E666F" w:rsidP="005E666F">
      <w:pPr>
        <w:widowControl/>
        <w:shd w:val="clear" w:color="auto" w:fill="FFFFFF"/>
        <w:spacing w:line="350" w:lineRule="atLeast"/>
        <w:rPr>
          <w:rFonts w:ascii="宋体" w:eastAsia="宋体" w:hAnsi="宋体" w:cs="宋体"/>
          <w:kern w:val="0"/>
          <w:sz w:val="28"/>
          <w:szCs w:val="24"/>
        </w:rPr>
      </w:pPr>
      <w:r w:rsidRPr="005E666F">
        <w:rPr>
          <w:rFonts w:ascii="宋体" w:eastAsia="宋体" w:hAnsi="宋体" w:cs="宋体"/>
          <w:kern w:val="0"/>
          <w:sz w:val="28"/>
          <w:szCs w:val="24"/>
        </w:rPr>
        <w:t xml:space="preserve">　　1.坚持服务自治区高质量发展的原则，围绕培养我区经济社会发展所急需的紧缺专业人才，重点选派青年科研骨干人才。 </w:t>
      </w:r>
    </w:p>
    <w:p w:rsidR="005E666F" w:rsidRPr="005E666F" w:rsidRDefault="005E666F" w:rsidP="005E666F">
      <w:pPr>
        <w:widowControl/>
        <w:shd w:val="clear" w:color="auto" w:fill="FFFFFF"/>
        <w:spacing w:line="350" w:lineRule="atLeast"/>
        <w:rPr>
          <w:rFonts w:ascii="宋体" w:eastAsia="宋体" w:hAnsi="宋体" w:cs="宋体"/>
          <w:kern w:val="0"/>
          <w:sz w:val="28"/>
          <w:szCs w:val="24"/>
        </w:rPr>
      </w:pPr>
      <w:r w:rsidRPr="005E666F">
        <w:rPr>
          <w:rFonts w:ascii="宋体" w:eastAsia="宋体" w:hAnsi="宋体" w:cs="宋体"/>
          <w:kern w:val="0"/>
          <w:sz w:val="28"/>
          <w:szCs w:val="24"/>
        </w:rPr>
        <w:t xml:space="preserve">　　2.坚持注重一线的原则，重点选派基层一线的医疗卫生、教育、社会工作、农林牧业等领域优秀专业技术人才。加大对医疗卫生人才培养支持力度，优先选派受到省部级以上表彰、在抗</w:t>
      </w:r>
      <w:proofErr w:type="gramStart"/>
      <w:r w:rsidRPr="005E666F">
        <w:rPr>
          <w:rFonts w:ascii="宋体" w:eastAsia="宋体" w:hAnsi="宋体" w:cs="宋体"/>
          <w:kern w:val="0"/>
          <w:sz w:val="28"/>
          <w:szCs w:val="24"/>
        </w:rPr>
        <w:t>疫</w:t>
      </w:r>
      <w:proofErr w:type="gramEnd"/>
      <w:r w:rsidRPr="005E666F">
        <w:rPr>
          <w:rFonts w:ascii="宋体" w:eastAsia="宋体" w:hAnsi="宋体" w:cs="宋体"/>
          <w:kern w:val="0"/>
          <w:sz w:val="28"/>
          <w:szCs w:val="24"/>
        </w:rPr>
        <w:t>一线</w:t>
      </w:r>
      <w:proofErr w:type="gramStart"/>
      <w:r w:rsidRPr="005E666F">
        <w:rPr>
          <w:rFonts w:ascii="宋体" w:eastAsia="宋体" w:hAnsi="宋体" w:cs="宋体"/>
          <w:kern w:val="0"/>
          <w:sz w:val="28"/>
          <w:szCs w:val="24"/>
        </w:rPr>
        <w:t>作出</w:t>
      </w:r>
      <w:proofErr w:type="gramEnd"/>
      <w:r w:rsidRPr="005E666F">
        <w:rPr>
          <w:rFonts w:ascii="宋体" w:eastAsia="宋体" w:hAnsi="宋体" w:cs="宋体"/>
          <w:kern w:val="0"/>
          <w:sz w:val="28"/>
          <w:szCs w:val="24"/>
        </w:rPr>
        <w:t>突出贡献的医护人员。因受疫情影响2019年研修未满1年的访问学者，可报名参加。</w:t>
      </w:r>
    </w:p>
    <w:p w:rsidR="005E666F" w:rsidRPr="005E666F" w:rsidRDefault="005E666F" w:rsidP="005E666F">
      <w:pPr>
        <w:widowControl/>
        <w:shd w:val="clear" w:color="auto" w:fill="FFFFFF"/>
        <w:spacing w:line="350" w:lineRule="atLeast"/>
        <w:rPr>
          <w:rFonts w:ascii="宋体" w:eastAsia="宋体" w:hAnsi="宋体" w:cs="宋体"/>
          <w:kern w:val="0"/>
          <w:sz w:val="28"/>
          <w:szCs w:val="24"/>
        </w:rPr>
      </w:pPr>
      <w:r w:rsidRPr="005E666F">
        <w:rPr>
          <w:rFonts w:ascii="宋体" w:eastAsia="宋体" w:hAnsi="宋体" w:cs="宋体"/>
          <w:kern w:val="0"/>
          <w:sz w:val="28"/>
          <w:szCs w:val="24"/>
        </w:rPr>
        <w:t xml:space="preserve">　　3.坚持“公开、平等、竞争、择优”的原则，严格按照中组部关于“西部之光”访问学者选派的基本条件进行遴选。 </w:t>
      </w:r>
    </w:p>
    <w:p w:rsidR="005E666F" w:rsidRPr="005E666F" w:rsidRDefault="005E666F" w:rsidP="005E666F">
      <w:pPr>
        <w:widowControl/>
        <w:shd w:val="clear" w:color="auto" w:fill="FFFFFF"/>
        <w:spacing w:line="350" w:lineRule="atLeast"/>
        <w:rPr>
          <w:rFonts w:ascii="宋体" w:eastAsia="宋体" w:hAnsi="宋体" w:cs="宋体"/>
          <w:kern w:val="0"/>
          <w:sz w:val="28"/>
          <w:szCs w:val="24"/>
        </w:rPr>
      </w:pPr>
      <w:r w:rsidRPr="005E666F">
        <w:rPr>
          <w:rFonts w:ascii="宋体" w:eastAsia="宋体" w:hAnsi="宋体" w:cs="宋体"/>
          <w:kern w:val="0"/>
          <w:sz w:val="28"/>
          <w:szCs w:val="24"/>
        </w:rPr>
        <w:t xml:space="preserve">　　（二）选派条件</w:t>
      </w:r>
    </w:p>
    <w:p w:rsidR="005E666F" w:rsidRPr="005E666F" w:rsidRDefault="005E666F" w:rsidP="005E666F">
      <w:pPr>
        <w:widowControl/>
        <w:shd w:val="clear" w:color="auto" w:fill="FFFFFF"/>
        <w:spacing w:line="350" w:lineRule="atLeast"/>
        <w:rPr>
          <w:rFonts w:ascii="宋体" w:eastAsia="宋体" w:hAnsi="宋体" w:cs="宋体"/>
          <w:kern w:val="0"/>
          <w:sz w:val="28"/>
          <w:szCs w:val="24"/>
        </w:rPr>
      </w:pPr>
      <w:r w:rsidRPr="005E666F">
        <w:rPr>
          <w:rFonts w:ascii="宋体" w:eastAsia="宋体" w:hAnsi="宋体" w:cs="宋体"/>
          <w:kern w:val="0"/>
          <w:sz w:val="28"/>
          <w:szCs w:val="24"/>
        </w:rPr>
        <w:t xml:space="preserve">　　1.政治素质好，有强烈的事业心、责任感和良好的思想品德、职业道德，有长期扎根艰苦地区、服务自治区发展的奉献精神。</w:t>
      </w:r>
    </w:p>
    <w:p w:rsidR="005E666F" w:rsidRPr="005E666F" w:rsidRDefault="005E666F" w:rsidP="005E666F">
      <w:pPr>
        <w:widowControl/>
        <w:shd w:val="clear" w:color="auto" w:fill="FFFFFF"/>
        <w:spacing w:line="350" w:lineRule="atLeast"/>
        <w:rPr>
          <w:rFonts w:ascii="宋体" w:eastAsia="宋体" w:hAnsi="宋体" w:cs="宋体"/>
          <w:kern w:val="0"/>
          <w:sz w:val="28"/>
          <w:szCs w:val="24"/>
        </w:rPr>
      </w:pPr>
      <w:r w:rsidRPr="005E666F">
        <w:rPr>
          <w:rFonts w:ascii="宋体" w:eastAsia="宋体" w:hAnsi="宋体" w:cs="宋体"/>
          <w:kern w:val="0"/>
          <w:sz w:val="28"/>
          <w:szCs w:val="24"/>
        </w:rPr>
        <w:t xml:space="preserve">　　2. 45岁以下,身体健康。其中，35岁以下、36—40岁、41—45岁的各占三分之一。</w:t>
      </w:r>
    </w:p>
    <w:p w:rsidR="005E666F" w:rsidRPr="005E666F" w:rsidRDefault="005E666F" w:rsidP="005E666F">
      <w:pPr>
        <w:widowControl/>
        <w:shd w:val="clear" w:color="auto" w:fill="FFFFFF"/>
        <w:spacing w:line="350" w:lineRule="atLeast"/>
        <w:rPr>
          <w:rFonts w:ascii="宋体" w:eastAsia="宋体" w:hAnsi="宋体" w:cs="宋体"/>
          <w:kern w:val="0"/>
          <w:sz w:val="28"/>
          <w:szCs w:val="24"/>
        </w:rPr>
      </w:pPr>
      <w:r w:rsidRPr="005E666F">
        <w:rPr>
          <w:rFonts w:ascii="宋体" w:eastAsia="宋体" w:hAnsi="宋体" w:cs="宋体"/>
          <w:kern w:val="0"/>
          <w:sz w:val="28"/>
          <w:szCs w:val="24"/>
        </w:rPr>
        <w:lastRenderedPageBreak/>
        <w:t xml:space="preserve">　　3.具有副高级以上专业技术职务，有发展潜力的业务骨干。</w:t>
      </w:r>
    </w:p>
    <w:p w:rsidR="005E666F" w:rsidRPr="005E666F" w:rsidRDefault="005E666F" w:rsidP="005E666F">
      <w:pPr>
        <w:widowControl/>
        <w:shd w:val="clear" w:color="auto" w:fill="FFFFFF"/>
        <w:spacing w:line="350" w:lineRule="atLeast"/>
        <w:rPr>
          <w:rFonts w:ascii="宋体" w:eastAsia="宋体" w:hAnsi="宋体" w:cs="宋体"/>
          <w:kern w:val="0"/>
          <w:sz w:val="28"/>
          <w:szCs w:val="24"/>
        </w:rPr>
      </w:pPr>
      <w:r w:rsidRPr="005E666F">
        <w:rPr>
          <w:rFonts w:ascii="宋体" w:eastAsia="宋体" w:hAnsi="宋体" w:cs="宋体"/>
          <w:kern w:val="0"/>
          <w:sz w:val="28"/>
          <w:szCs w:val="24"/>
        </w:rPr>
        <w:t xml:space="preserve">　　4.拥有独立的科研课题人员或创新创业人才团队的组成人员。</w:t>
      </w:r>
    </w:p>
    <w:p w:rsidR="005E666F" w:rsidRPr="005E666F" w:rsidRDefault="005E666F" w:rsidP="005E666F">
      <w:pPr>
        <w:widowControl/>
        <w:shd w:val="clear" w:color="auto" w:fill="FFFFFF"/>
        <w:spacing w:line="350" w:lineRule="atLeast"/>
        <w:rPr>
          <w:rFonts w:ascii="宋体" w:eastAsia="宋体" w:hAnsi="宋体" w:cs="宋体"/>
          <w:kern w:val="0"/>
          <w:sz w:val="28"/>
          <w:szCs w:val="24"/>
        </w:rPr>
      </w:pPr>
      <w:r w:rsidRPr="005E666F">
        <w:rPr>
          <w:rFonts w:ascii="宋体" w:eastAsia="宋体" w:hAnsi="宋体" w:cs="宋体"/>
          <w:kern w:val="0"/>
          <w:sz w:val="28"/>
          <w:szCs w:val="24"/>
        </w:rPr>
        <w:t xml:space="preserve">　　5.符合接收单位规定的有关条件。</w:t>
      </w:r>
    </w:p>
    <w:p w:rsidR="005E666F" w:rsidRPr="005E666F" w:rsidRDefault="005E666F" w:rsidP="005E666F">
      <w:pPr>
        <w:widowControl/>
        <w:shd w:val="clear" w:color="auto" w:fill="FFFFFF"/>
        <w:spacing w:line="350" w:lineRule="atLeast"/>
        <w:rPr>
          <w:rFonts w:ascii="宋体" w:eastAsia="宋体" w:hAnsi="宋体" w:cs="宋体"/>
          <w:kern w:val="0"/>
          <w:sz w:val="28"/>
          <w:szCs w:val="24"/>
        </w:rPr>
      </w:pPr>
      <w:r w:rsidRPr="005E666F">
        <w:rPr>
          <w:rFonts w:ascii="宋体" w:eastAsia="宋体" w:hAnsi="宋体" w:cs="宋体"/>
          <w:kern w:val="0"/>
          <w:sz w:val="28"/>
          <w:szCs w:val="24"/>
        </w:rPr>
        <w:t xml:space="preserve">　　（三）选派人数</w:t>
      </w:r>
    </w:p>
    <w:p w:rsidR="005E666F" w:rsidRPr="005E666F" w:rsidRDefault="005E666F" w:rsidP="005E666F">
      <w:pPr>
        <w:widowControl/>
        <w:shd w:val="clear" w:color="auto" w:fill="FFFFFF"/>
        <w:spacing w:line="350" w:lineRule="atLeast"/>
        <w:rPr>
          <w:rFonts w:ascii="宋体" w:eastAsia="宋体" w:hAnsi="宋体" w:cs="宋体"/>
          <w:kern w:val="0"/>
          <w:sz w:val="28"/>
          <w:szCs w:val="24"/>
        </w:rPr>
      </w:pPr>
      <w:r w:rsidRPr="005E666F">
        <w:rPr>
          <w:rFonts w:ascii="宋体" w:eastAsia="宋体" w:hAnsi="宋体" w:cs="宋体"/>
          <w:kern w:val="0"/>
          <w:sz w:val="28"/>
          <w:szCs w:val="24"/>
        </w:rPr>
        <w:t xml:space="preserve">　　2020年中组部分配我区“西部之光”访问学者选派名额共计16名（含地方财政培养8名）。</w:t>
      </w:r>
    </w:p>
    <w:p w:rsidR="005E666F" w:rsidRPr="005E666F" w:rsidRDefault="005E666F" w:rsidP="005E666F">
      <w:pPr>
        <w:widowControl/>
        <w:shd w:val="clear" w:color="auto" w:fill="FFFFFF"/>
        <w:spacing w:line="350" w:lineRule="atLeast"/>
        <w:rPr>
          <w:rFonts w:ascii="宋体" w:eastAsia="宋体" w:hAnsi="宋体" w:cs="宋体"/>
          <w:kern w:val="0"/>
          <w:sz w:val="28"/>
          <w:szCs w:val="24"/>
        </w:rPr>
      </w:pPr>
      <w:r w:rsidRPr="005E666F">
        <w:rPr>
          <w:rFonts w:ascii="宋体" w:eastAsia="宋体" w:hAnsi="宋体" w:cs="宋体"/>
          <w:kern w:val="0"/>
          <w:sz w:val="28"/>
          <w:szCs w:val="24"/>
        </w:rPr>
        <w:t xml:space="preserve">　</w:t>
      </w:r>
      <w:r w:rsidRPr="005E666F">
        <w:rPr>
          <w:rFonts w:ascii="宋体" w:eastAsia="宋体" w:hAnsi="宋体" w:cs="宋体"/>
          <w:b/>
          <w:bCs/>
          <w:kern w:val="0"/>
          <w:sz w:val="28"/>
          <w:szCs w:val="24"/>
        </w:rPr>
        <w:t xml:space="preserve">　二、选派程序</w:t>
      </w:r>
    </w:p>
    <w:p w:rsidR="005E666F" w:rsidRPr="005E666F" w:rsidRDefault="005E666F" w:rsidP="005E666F">
      <w:pPr>
        <w:widowControl/>
        <w:shd w:val="clear" w:color="auto" w:fill="FFFFFF"/>
        <w:spacing w:line="350" w:lineRule="atLeast"/>
        <w:rPr>
          <w:rFonts w:ascii="宋体" w:eastAsia="宋体" w:hAnsi="宋体" w:cs="宋体"/>
          <w:kern w:val="0"/>
          <w:sz w:val="28"/>
          <w:szCs w:val="24"/>
        </w:rPr>
      </w:pPr>
      <w:r w:rsidRPr="005E666F">
        <w:rPr>
          <w:rFonts w:ascii="宋体" w:eastAsia="宋体" w:hAnsi="宋体" w:cs="宋体"/>
          <w:kern w:val="0"/>
          <w:sz w:val="28"/>
          <w:szCs w:val="24"/>
        </w:rPr>
        <w:t xml:space="preserve">　　在个人申请、单位推荐的基础上，按照“按需培养、双向选择”的方式确定选派人员。具体程序如下。</w:t>
      </w:r>
    </w:p>
    <w:p w:rsidR="005E666F" w:rsidRPr="005E666F" w:rsidRDefault="005E666F" w:rsidP="005E666F">
      <w:pPr>
        <w:widowControl/>
        <w:shd w:val="clear" w:color="auto" w:fill="FFFFFF"/>
        <w:spacing w:line="350" w:lineRule="atLeast"/>
        <w:rPr>
          <w:rFonts w:ascii="宋体" w:eastAsia="宋体" w:hAnsi="宋体" w:cs="宋体"/>
          <w:kern w:val="0"/>
          <w:sz w:val="28"/>
          <w:szCs w:val="24"/>
        </w:rPr>
      </w:pPr>
      <w:r w:rsidRPr="005E666F">
        <w:rPr>
          <w:rFonts w:ascii="宋体" w:eastAsia="宋体" w:hAnsi="宋体" w:cs="宋体"/>
          <w:kern w:val="0"/>
          <w:sz w:val="28"/>
          <w:szCs w:val="24"/>
        </w:rPr>
        <w:t xml:space="preserve">　　（一）信息发布</w:t>
      </w:r>
    </w:p>
    <w:p w:rsidR="005E666F" w:rsidRPr="005E666F" w:rsidRDefault="005E666F" w:rsidP="005E666F">
      <w:pPr>
        <w:widowControl/>
        <w:shd w:val="clear" w:color="auto" w:fill="FFFFFF"/>
        <w:spacing w:line="350" w:lineRule="atLeast"/>
        <w:rPr>
          <w:rFonts w:ascii="宋体" w:eastAsia="宋体" w:hAnsi="宋体" w:cs="宋体"/>
          <w:kern w:val="0"/>
          <w:sz w:val="28"/>
          <w:szCs w:val="24"/>
        </w:rPr>
      </w:pPr>
      <w:r w:rsidRPr="005E666F">
        <w:rPr>
          <w:rFonts w:ascii="宋体" w:eastAsia="宋体" w:hAnsi="宋体" w:cs="宋体"/>
          <w:kern w:val="0"/>
          <w:sz w:val="28"/>
          <w:szCs w:val="24"/>
        </w:rPr>
        <w:t xml:space="preserve">　　各盟市和有关部门及时将本通知精神传达到本地区、本系统所属单位。各单位要保证推荐人选的质量，数量不限。</w:t>
      </w:r>
    </w:p>
    <w:p w:rsidR="005E666F" w:rsidRPr="005E666F" w:rsidRDefault="005E666F" w:rsidP="005E666F">
      <w:pPr>
        <w:widowControl/>
        <w:shd w:val="clear" w:color="auto" w:fill="FFFFFF"/>
        <w:spacing w:line="350" w:lineRule="atLeast"/>
        <w:rPr>
          <w:rFonts w:ascii="宋体" w:eastAsia="宋体" w:hAnsi="宋体" w:cs="宋体"/>
          <w:kern w:val="0"/>
          <w:sz w:val="28"/>
          <w:szCs w:val="24"/>
        </w:rPr>
      </w:pPr>
      <w:r w:rsidRPr="005E666F">
        <w:rPr>
          <w:rFonts w:ascii="宋体" w:eastAsia="宋体" w:hAnsi="宋体" w:cs="宋体"/>
          <w:kern w:val="0"/>
          <w:sz w:val="28"/>
          <w:szCs w:val="24"/>
        </w:rPr>
        <w:t xml:space="preserve">　　（二）个人申请</w:t>
      </w:r>
    </w:p>
    <w:p w:rsidR="005E666F" w:rsidRPr="005E666F" w:rsidRDefault="005E666F" w:rsidP="005E666F">
      <w:pPr>
        <w:widowControl/>
        <w:shd w:val="clear" w:color="auto" w:fill="FFFFFF"/>
        <w:spacing w:line="350" w:lineRule="atLeast"/>
        <w:rPr>
          <w:rFonts w:ascii="宋体" w:eastAsia="宋体" w:hAnsi="宋体" w:cs="宋体"/>
          <w:kern w:val="0"/>
          <w:sz w:val="28"/>
          <w:szCs w:val="24"/>
        </w:rPr>
      </w:pPr>
      <w:r w:rsidRPr="005E666F">
        <w:rPr>
          <w:rFonts w:ascii="宋体" w:eastAsia="宋体" w:hAnsi="宋体" w:cs="宋体"/>
          <w:kern w:val="0"/>
          <w:sz w:val="28"/>
          <w:szCs w:val="24"/>
        </w:rPr>
        <w:t xml:space="preserve">　　根据选派条件，申请人填写《“西部之光”访问学者申请表》（附件1，A4纸双面打印，一式三份）。表中拟选择的导师姓名及其单位名称不填，另附纸写明（可申报2个志愿），报本人所在单位。</w:t>
      </w:r>
    </w:p>
    <w:p w:rsidR="005E666F" w:rsidRPr="005E666F" w:rsidRDefault="005E666F" w:rsidP="005E666F">
      <w:pPr>
        <w:widowControl/>
        <w:shd w:val="clear" w:color="auto" w:fill="FFFFFF"/>
        <w:spacing w:line="350" w:lineRule="atLeast"/>
        <w:rPr>
          <w:rFonts w:ascii="宋体" w:eastAsia="宋体" w:hAnsi="宋体" w:cs="宋体"/>
          <w:kern w:val="0"/>
          <w:sz w:val="28"/>
          <w:szCs w:val="24"/>
        </w:rPr>
      </w:pPr>
      <w:r w:rsidRPr="005E666F">
        <w:rPr>
          <w:rFonts w:ascii="宋体" w:eastAsia="宋体" w:hAnsi="宋体" w:cs="宋体"/>
          <w:kern w:val="0"/>
          <w:sz w:val="28"/>
          <w:szCs w:val="24"/>
        </w:rPr>
        <w:t xml:space="preserve">　　（三）单位推荐</w:t>
      </w:r>
    </w:p>
    <w:p w:rsidR="005E666F" w:rsidRPr="005E666F" w:rsidRDefault="005E666F" w:rsidP="005E666F">
      <w:pPr>
        <w:widowControl/>
        <w:shd w:val="clear" w:color="auto" w:fill="FFFFFF"/>
        <w:spacing w:line="350" w:lineRule="atLeast"/>
        <w:rPr>
          <w:rFonts w:ascii="宋体" w:eastAsia="宋体" w:hAnsi="宋体" w:cs="宋体"/>
          <w:kern w:val="0"/>
          <w:sz w:val="28"/>
          <w:szCs w:val="24"/>
        </w:rPr>
      </w:pPr>
      <w:r w:rsidRPr="005E666F">
        <w:rPr>
          <w:rFonts w:ascii="宋体" w:eastAsia="宋体" w:hAnsi="宋体" w:cs="宋体"/>
          <w:kern w:val="0"/>
          <w:sz w:val="28"/>
          <w:szCs w:val="24"/>
        </w:rPr>
        <w:t xml:space="preserve">　　各单位根据个人申请情况，经过层层筛选，向行业主管部门或所属盟市推荐人选。</w:t>
      </w:r>
    </w:p>
    <w:p w:rsidR="005E666F" w:rsidRPr="005E666F" w:rsidRDefault="005E666F" w:rsidP="005E666F">
      <w:pPr>
        <w:widowControl/>
        <w:shd w:val="clear" w:color="auto" w:fill="FFFFFF"/>
        <w:spacing w:line="350" w:lineRule="atLeast"/>
        <w:rPr>
          <w:rFonts w:ascii="宋体" w:eastAsia="宋体" w:hAnsi="宋体" w:cs="宋体"/>
          <w:kern w:val="0"/>
          <w:sz w:val="28"/>
          <w:szCs w:val="24"/>
        </w:rPr>
      </w:pPr>
      <w:r w:rsidRPr="005E666F">
        <w:rPr>
          <w:rFonts w:ascii="宋体" w:eastAsia="宋体" w:hAnsi="宋体" w:cs="宋体"/>
          <w:kern w:val="0"/>
          <w:sz w:val="28"/>
          <w:szCs w:val="24"/>
        </w:rPr>
        <w:t xml:space="preserve">　　（四）主管部门或盟市推荐</w:t>
      </w:r>
    </w:p>
    <w:p w:rsidR="005E666F" w:rsidRPr="005E666F" w:rsidRDefault="005E666F" w:rsidP="005E666F">
      <w:pPr>
        <w:widowControl/>
        <w:shd w:val="clear" w:color="auto" w:fill="FFFFFF"/>
        <w:spacing w:line="350" w:lineRule="atLeast"/>
        <w:rPr>
          <w:rFonts w:ascii="宋体" w:eastAsia="宋体" w:hAnsi="宋体" w:cs="宋体"/>
          <w:kern w:val="0"/>
          <w:sz w:val="28"/>
          <w:szCs w:val="24"/>
        </w:rPr>
      </w:pPr>
      <w:r w:rsidRPr="005E666F">
        <w:rPr>
          <w:rFonts w:ascii="宋体" w:eastAsia="宋体" w:hAnsi="宋体" w:cs="宋体"/>
          <w:kern w:val="0"/>
          <w:sz w:val="28"/>
          <w:szCs w:val="24"/>
        </w:rPr>
        <w:lastRenderedPageBreak/>
        <w:t xml:space="preserve">　　各行业主管部门或盟市筛选把关并在申请表中注明推荐意见，填写《“西部之光”访问学者推荐人选汇总表》（附件2），报自治区党委组织部。汇总表内容须填写齐全。</w:t>
      </w:r>
    </w:p>
    <w:p w:rsidR="005E666F" w:rsidRPr="005E666F" w:rsidRDefault="005E666F" w:rsidP="005E666F">
      <w:pPr>
        <w:widowControl/>
        <w:shd w:val="clear" w:color="auto" w:fill="FFFFFF"/>
        <w:spacing w:line="350" w:lineRule="atLeast"/>
        <w:rPr>
          <w:rFonts w:ascii="宋体" w:eastAsia="宋体" w:hAnsi="宋体" w:cs="宋体"/>
          <w:kern w:val="0"/>
          <w:sz w:val="28"/>
          <w:szCs w:val="24"/>
        </w:rPr>
      </w:pPr>
      <w:r w:rsidRPr="005E666F">
        <w:rPr>
          <w:rFonts w:ascii="宋体" w:eastAsia="宋体" w:hAnsi="宋体" w:cs="宋体"/>
          <w:kern w:val="0"/>
          <w:sz w:val="28"/>
          <w:szCs w:val="24"/>
        </w:rPr>
        <w:t xml:space="preserve">　　（五）专家评审确定人选</w:t>
      </w:r>
    </w:p>
    <w:p w:rsidR="005E666F" w:rsidRPr="005E666F" w:rsidRDefault="005E666F" w:rsidP="005E666F">
      <w:pPr>
        <w:widowControl/>
        <w:shd w:val="clear" w:color="auto" w:fill="FFFFFF"/>
        <w:spacing w:line="350" w:lineRule="atLeast"/>
        <w:rPr>
          <w:rFonts w:ascii="宋体" w:eastAsia="宋体" w:hAnsi="宋体" w:cs="宋体"/>
          <w:kern w:val="0"/>
          <w:sz w:val="28"/>
          <w:szCs w:val="24"/>
        </w:rPr>
      </w:pPr>
      <w:r w:rsidRPr="005E666F">
        <w:rPr>
          <w:rFonts w:ascii="宋体" w:eastAsia="宋体" w:hAnsi="宋体" w:cs="宋体"/>
          <w:kern w:val="0"/>
          <w:sz w:val="28"/>
          <w:szCs w:val="24"/>
        </w:rPr>
        <w:t xml:space="preserve">　　自治区党委组织部组织专家按照中组部分配名额1:3的比例评审提出建议人选，并研究确定选派人员最终名单报中组部人才工作局。</w:t>
      </w:r>
    </w:p>
    <w:p w:rsidR="005E666F" w:rsidRPr="005E666F" w:rsidRDefault="005E666F" w:rsidP="005E666F">
      <w:pPr>
        <w:widowControl/>
        <w:shd w:val="clear" w:color="auto" w:fill="FFFFFF"/>
        <w:spacing w:line="350" w:lineRule="atLeast"/>
        <w:rPr>
          <w:rFonts w:ascii="宋体" w:eastAsia="宋体" w:hAnsi="宋体" w:cs="宋体"/>
          <w:kern w:val="0"/>
          <w:sz w:val="28"/>
          <w:szCs w:val="24"/>
        </w:rPr>
      </w:pPr>
      <w:r w:rsidRPr="005E666F">
        <w:rPr>
          <w:rFonts w:ascii="宋体" w:eastAsia="宋体" w:hAnsi="宋体" w:cs="宋体"/>
          <w:kern w:val="0"/>
          <w:sz w:val="28"/>
          <w:szCs w:val="24"/>
        </w:rPr>
        <w:t xml:space="preserve">　　</w:t>
      </w:r>
      <w:r w:rsidRPr="005E666F">
        <w:rPr>
          <w:rFonts w:ascii="宋体" w:eastAsia="宋体" w:hAnsi="宋体" w:cs="宋体"/>
          <w:b/>
          <w:bCs/>
          <w:kern w:val="0"/>
          <w:sz w:val="28"/>
          <w:szCs w:val="24"/>
        </w:rPr>
        <w:t>三、其他事项</w:t>
      </w:r>
    </w:p>
    <w:p w:rsidR="005E666F" w:rsidRPr="005E666F" w:rsidRDefault="005E666F" w:rsidP="005E666F">
      <w:pPr>
        <w:widowControl/>
        <w:shd w:val="clear" w:color="auto" w:fill="FFFFFF"/>
        <w:spacing w:line="350" w:lineRule="atLeast"/>
        <w:rPr>
          <w:rFonts w:ascii="宋体" w:eastAsia="宋体" w:hAnsi="宋体" w:cs="宋体"/>
          <w:kern w:val="0"/>
          <w:sz w:val="28"/>
          <w:szCs w:val="24"/>
        </w:rPr>
      </w:pPr>
      <w:r w:rsidRPr="005E666F">
        <w:rPr>
          <w:rFonts w:ascii="宋体" w:eastAsia="宋体" w:hAnsi="宋体" w:cs="宋体"/>
          <w:kern w:val="0"/>
          <w:sz w:val="28"/>
          <w:szCs w:val="24"/>
        </w:rPr>
        <w:t xml:space="preserve">　　1.“西部之光”访问学者培养管理工作由自治区党委组织部、教育厅、科技厅共同组织实施。访问学者学习研修期间的管理以接收单位为主,组织部门综合协调,派出单位配合，实行目标考核管理。访问学者的培养实行导师负责制,学习研修期为2020年9月1日至2021年8月31日。</w:t>
      </w:r>
    </w:p>
    <w:p w:rsidR="005E666F" w:rsidRPr="005E666F" w:rsidRDefault="005E666F" w:rsidP="005E666F">
      <w:pPr>
        <w:widowControl/>
        <w:shd w:val="clear" w:color="auto" w:fill="FFFFFF"/>
        <w:spacing w:line="350" w:lineRule="atLeast"/>
        <w:rPr>
          <w:rFonts w:ascii="宋体" w:eastAsia="宋体" w:hAnsi="宋体" w:cs="宋体"/>
          <w:kern w:val="0"/>
          <w:sz w:val="28"/>
          <w:szCs w:val="24"/>
        </w:rPr>
      </w:pPr>
      <w:r w:rsidRPr="005E666F">
        <w:rPr>
          <w:rFonts w:ascii="宋体" w:eastAsia="宋体" w:hAnsi="宋体" w:cs="宋体"/>
          <w:kern w:val="0"/>
          <w:sz w:val="28"/>
          <w:szCs w:val="24"/>
        </w:rPr>
        <w:t xml:space="preserve">　　2.“西部之光”访问学者人均培养经费4.5万元。派出单位承担访问学者两次往返差旅费，并负责购买访问学者学习期间的意外伤害保险。有条件的单位可对访问学者予以适当的生活补贴。</w:t>
      </w:r>
    </w:p>
    <w:p w:rsidR="005E666F" w:rsidRPr="005E666F" w:rsidRDefault="005E666F" w:rsidP="005E666F">
      <w:pPr>
        <w:widowControl/>
        <w:shd w:val="clear" w:color="auto" w:fill="FFFFFF"/>
        <w:spacing w:line="350" w:lineRule="atLeast"/>
        <w:rPr>
          <w:rFonts w:ascii="宋体" w:eastAsia="宋体" w:hAnsi="宋体" w:cs="宋体"/>
          <w:kern w:val="0"/>
          <w:sz w:val="28"/>
          <w:szCs w:val="24"/>
        </w:rPr>
      </w:pPr>
      <w:r w:rsidRPr="005E666F">
        <w:rPr>
          <w:rFonts w:ascii="宋体" w:eastAsia="宋体" w:hAnsi="宋体" w:cs="宋体"/>
          <w:kern w:val="0"/>
          <w:sz w:val="28"/>
          <w:szCs w:val="24"/>
        </w:rPr>
        <w:t xml:space="preserve">　　3.访问学者研修培养期间原单位工资及各项福利待遇不变。</w:t>
      </w:r>
    </w:p>
    <w:p w:rsidR="005E666F" w:rsidRPr="005E666F" w:rsidRDefault="005E666F" w:rsidP="005E666F">
      <w:pPr>
        <w:widowControl/>
        <w:shd w:val="clear" w:color="auto" w:fill="FFFFFF"/>
        <w:spacing w:line="350" w:lineRule="atLeast"/>
        <w:rPr>
          <w:rFonts w:ascii="宋体" w:eastAsia="宋体" w:hAnsi="宋体" w:cs="宋体"/>
          <w:kern w:val="0"/>
          <w:sz w:val="28"/>
          <w:szCs w:val="24"/>
        </w:rPr>
      </w:pPr>
      <w:r w:rsidRPr="005E666F">
        <w:rPr>
          <w:rFonts w:ascii="宋体" w:eastAsia="宋体" w:hAnsi="宋体" w:cs="宋体"/>
          <w:kern w:val="0"/>
          <w:sz w:val="28"/>
          <w:szCs w:val="24"/>
        </w:rPr>
        <w:t xml:space="preserve">　　4.访问学者应与派出单位、接收单位分别签订研修期满后返回原单位服务和有关知识产权保护方面的协议,明确双方应享有的权利和履行的义务。</w:t>
      </w:r>
    </w:p>
    <w:p w:rsidR="005E666F" w:rsidRPr="005E666F" w:rsidRDefault="005E666F" w:rsidP="005E666F">
      <w:pPr>
        <w:widowControl/>
        <w:shd w:val="clear" w:color="auto" w:fill="FFFFFF"/>
        <w:spacing w:line="350" w:lineRule="atLeast"/>
        <w:rPr>
          <w:rFonts w:ascii="宋体" w:eastAsia="宋体" w:hAnsi="宋体" w:cs="宋体"/>
          <w:kern w:val="0"/>
          <w:sz w:val="28"/>
          <w:szCs w:val="24"/>
        </w:rPr>
      </w:pPr>
      <w:r w:rsidRPr="005E666F">
        <w:rPr>
          <w:rFonts w:ascii="宋体" w:eastAsia="宋体" w:hAnsi="宋体" w:cs="宋体"/>
          <w:kern w:val="0"/>
          <w:sz w:val="28"/>
          <w:szCs w:val="24"/>
        </w:rPr>
        <w:t xml:space="preserve">　　各盟市、各有关部门要严格按照《“西部之光”访问学者培养管理办法》有关规定，突出需求导向，坚持人选条件，遵守选派程序，切实做好人选选派工作。请于6月30日前将填写好的《“西部之光”</w:t>
      </w:r>
      <w:r w:rsidRPr="005E666F">
        <w:rPr>
          <w:rFonts w:ascii="宋体" w:eastAsia="宋体" w:hAnsi="宋体" w:cs="宋体"/>
          <w:kern w:val="0"/>
          <w:sz w:val="28"/>
          <w:szCs w:val="24"/>
        </w:rPr>
        <w:lastRenderedPageBreak/>
        <w:t>访问学者申请表》（A4纸双面打印，一式三份）、《“西部之光”访问学者推荐人选汇总表》报送自治区党委组织部人才工作处，同时将电子版申请表（含电子版照片）发送至rcc522@126.com邮箱。电子版表格，可登陆“北疆先锋网”自行下载。</w:t>
      </w:r>
    </w:p>
    <w:p w:rsidR="005E666F" w:rsidRPr="005E666F" w:rsidRDefault="005E666F" w:rsidP="005E666F">
      <w:pPr>
        <w:widowControl/>
        <w:shd w:val="clear" w:color="auto" w:fill="FFFFFF"/>
        <w:spacing w:line="350" w:lineRule="atLeast"/>
        <w:rPr>
          <w:rFonts w:ascii="宋体" w:eastAsia="宋体" w:hAnsi="宋体" w:cs="宋体"/>
          <w:kern w:val="0"/>
          <w:sz w:val="28"/>
          <w:szCs w:val="24"/>
        </w:rPr>
      </w:pPr>
      <w:r w:rsidRPr="005E666F">
        <w:rPr>
          <w:rFonts w:ascii="宋体" w:eastAsia="宋体" w:hAnsi="宋体" w:cs="宋体"/>
          <w:kern w:val="0"/>
          <w:sz w:val="28"/>
          <w:szCs w:val="24"/>
        </w:rPr>
        <w:t xml:space="preserve">　　联系人：胡云鹏</w:t>
      </w:r>
    </w:p>
    <w:p w:rsidR="005E666F" w:rsidRDefault="005E666F" w:rsidP="005E666F">
      <w:pPr>
        <w:widowControl/>
        <w:shd w:val="clear" w:color="auto" w:fill="FFFFFF"/>
        <w:spacing w:line="350" w:lineRule="atLeast"/>
        <w:ind w:firstLine="552"/>
        <w:rPr>
          <w:rFonts w:ascii="宋体" w:eastAsia="宋体" w:hAnsi="宋体" w:cs="宋体" w:hint="eastAsia"/>
          <w:kern w:val="0"/>
          <w:sz w:val="28"/>
          <w:szCs w:val="24"/>
        </w:rPr>
      </w:pPr>
      <w:r w:rsidRPr="005E666F">
        <w:rPr>
          <w:rFonts w:ascii="宋体" w:eastAsia="宋体" w:hAnsi="宋体" w:cs="宋体"/>
          <w:kern w:val="0"/>
          <w:sz w:val="28"/>
          <w:szCs w:val="24"/>
        </w:rPr>
        <w:t>联系电话：0471—4812108、4811638（传真）</w:t>
      </w:r>
    </w:p>
    <w:p w:rsidR="005E666F" w:rsidRDefault="005E666F" w:rsidP="005E666F">
      <w:pPr>
        <w:widowControl/>
        <w:shd w:val="clear" w:color="auto" w:fill="FFFFFF"/>
        <w:spacing w:line="350" w:lineRule="atLeast"/>
        <w:ind w:firstLine="552"/>
        <w:rPr>
          <w:rFonts w:ascii="宋体" w:eastAsia="宋体" w:hAnsi="宋体" w:cs="宋体" w:hint="eastAsia"/>
          <w:kern w:val="0"/>
          <w:sz w:val="28"/>
          <w:szCs w:val="24"/>
        </w:rPr>
      </w:pPr>
    </w:p>
    <w:p w:rsidR="005E666F" w:rsidRPr="005E666F" w:rsidRDefault="005E666F" w:rsidP="005E666F">
      <w:pPr>
        <w:widowControl/>
        <w:shd w:val="clear" w:color="auto" w:fill="FFFFFF"/>
        <w:spacing w:line="350" w:lineRule="atLeast"/>
        <w:ind w:firstLine="552"/>
        <w:rPr>
          <w:rFonts w:ascii="宋体" w:eastAsia="宋体" w:hAnsi="宋体" w:cs="宋体"/>
          <w:kern w:val="0"/>
          <w:sz w:val="28"/>
          <w:szCs w:val="24"/>
        </w:rPr>
      </w:pPr>
    </w:p>
    <w:p w:rsidR="005E666F" w:rsidRPr="005E666F" w:rsidRDefault="005E666F" w:rsidP="005E666F">
      <w:pPr>
        <w:widowControl/>
        <w:shd w:val="clear" w:color="auto" w:fill="FFFFFF"/>
        <w:spacing w:line="350" w:lineRule="atLeast"/>
        <w:jc w:val="right"/>
        <w:rPr>
          <w:rFonts w:ascii="宋体" w:eastAsia="宋体" w:hAnsi="宋体" w:cs="宋体"/>
          <w:kern w:val="0"/>
          <w:sz w:val="28"/>
          <w:szCs w:val="24"/>
        </w:rPr>
      </w:pPr>
      <w:r w:rsidRPr="005E666F">
        <w:rPr>
          <w:rFonts w:ascii="宋体" w:eastAsia="宋体" w:hAnsi="宋体" w:cs="宋体"/>
          <w:kern w:val="0"/>
          <w:sz w:val="28"/>
          <w:szCs w:val="24"/>
        </w:rPr>
        <w:t>内蒙古自治区党委组织部</w:t>
      </w:r>
    </w:p>
    <w:p w:rsidR="005E666F" w:rsidRDefault="005E666F" w:rsidP="005E666F">
      <w:pPr>
        <w:widowControl/>
        <w:shd w:val="clear" w:color="auto" w:fill="FFFFFF"/>
        <w:spacing w:line="350" w:lineRule="atLeast"/>
        <w:jc w:val="right"/>
        <w:rPr>
          <w:rFonts w:ascii="宋体" w:eastAsia="宋体" w:hAnsi="宋体" w:cs="宋体" w:hint="eastAsia"/>
          <w:kern w:val="0"/>
          <w:sz w:val="28"/>
          <w:szCs w:val="24"/>
        </w:rPr>
      </w:pPr>
      <w:r w:rsidRPr="005E666F">
        <w:rPr>
          <w:rFonts w:ascii="宋体" w:eastAsia="宋体" w:hAnsi="宋体" w:cs="宋体"/>
          <w:kern w:val="0"/>
          <w:sz w:val="28"/>
          <w:szCs w:val="24"/>
        </w:rPr>
        <w:t>2020年6月22日</w:t>
      </w:r>
    </w:p>
    <w:p w:rsidR="005E666F" w:rsidRPr="005E666F" w:rsidRDefault="005E666F" w:rsidP="005E666F">
      <w:pPr>
        <w:widowControl/>
        <w:shd w:val="clear" w:color="auto" w:fill="FFFFFF"/>
        <w:spacing w:line="350" w:lineRule="atLeast"/>
        <w:jc w:val="right"/>
        <w:rPr>
          <w:rFonts w:ascii="宋体" w:eastAsia="宋体" w:hAnsi="宋体" w:cs="宋体"/>
          <w:kern w:val="0"/>
          <w:sz w:val="28"/>
          <w:szCs w:val="24"/>
        </w:rPr>
      </w:pPr>
    </w:p>
    <w:p w:rsidR="005F6F47" w:rsidRPr="005E666F" w:rsidRDefault="005E666F" w:rsidP="005E666F">
      <w:pPr>
        <w:rPr>
          <w:sz w:val="22"/>
        </w:rPr>
      </w:pPr>
      <w:r w:rsidRPr="005E666F">
        <w:rPr>
          <w:rFonts w:ascii="宋体" w:eastAsia="宋体" w:hAnsi="宋体" w:cs="宋体"/>
          <w:kern w:val="0"/>
          <w:sz w:val="28"/>
          <w:szCs w:val="24"/>
        </w:rPr>
        <w:t>附件下载1：</w:t>
      </w:r>
      <w:hyperlink r:id="rId4" w:tgtFrame="_blank" w:history="1">
        <w:r w:rsidRPr="005E666F">
          <w:rPr>
            <w:rFonts w:ascii="宋体" w:eastAsia="宋体" w:hAnsi="宋体" w:cs="宋体"/>
            <w:color w:val="0000FF"/>
            <w:kern w:val="0"/>
            <w:sz w:val="28"/>
            <w:szCs w:val="24"/>
            <w:u w:val="single"/>
          </w:rPr>
          <w:t>2020年“西部之光”访问学者申请表.doc</w:t>
        </w:r>
      </w:hyperlink>
      <w:r w:rsidRPr="005E666F">
        <w:rPr>
          <w:rFonts w:ascii="宋体" w:eastAsia="宋体" w:hAnsi="宋体" w:cs="宋体"/>
          <w:kern w:val="0"/>
          <w:sz w:val="28"/>
          <w:szCs w:val="24"/>
        </w:rPr>
        <w:br/>
        <w:t>附件下载2：</w:t>
      </w:r>
      <w:hyperlink r:id="rId5" w:tgtFrame="_blank" w:history="1">
        <w:r w:rsidRPr="005E666F">
          <w:rPr>
            <w:rFonts w:ascii="宋体" w:eastAsia="宋体" w:hAnsi="宋体" w:cs="宋体"/>
            <w:color w:val="0000FF"/>
            <w:kern w:val="0"/>
            <w:sz w:val="28"/>
            <w:szCs w:val="24"/>
            <w:u w:val="single"/>
          </w:rPr>
          <w:t>2020年“西部之光”访问学者汇总表.</w:t>
        </w:r>
        <w:proofErr w:type="gramStart"/>
        <w:r w:rsidRPr="005E666F">
          <w:rPr>
            <w:rFonts w:ascii="宋体" w:eastAsia="宋体" w:hAnsi="宋体" w:cs="宋体"/>
            <w:color w:val="0000FF"/>
            <w:kern w:val="0"/>
            <w:sz w:val="28"/>
            <w:szCs w:val="24"/>
            <w:u w:val="single"/>
          </w:rPr>
          <w:t>xls</w:t>
        </w:r>
        <w:proofErr w:type="gramEnd"/>
      </w:hyperlink>
    </w:p>
    <w:sectPr w:rsidR="005F6F47" w:rsidRPr="005E666F" w:rsidSect="005F6F4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E666F"/>
    <w:rsid w:val="005E666F"/>
    <w:rsid w:val="005F6F4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F4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E666F"/>
    <w:rPr>
      <w:color w:val="0000FF"/>
      <w:u w:val="single"/>
    </w:rPr>
  </w:style>
  <w:style w:type="paragraph" w:styleId="a4">
    <w:name w:val="Date"/>
    <w:basedOn w:val="a"/>
    <w:next w:val="a"/>
    <w:link w:val="Char"/>
    <w:uiPriority w:val="99"/>
    <w:semiHidden/>
    <w:unhideWhenUsed/>
    <w:rsid w:val="005E666F"/>
    <w:pPr>
      <w:ind w:leftChars="2500" w:left="100"/>
    </w:pPr>
  </w:style>
  <w:style w:type="character" w:customStyle="1" w:styleId="Char">
    <w:name w:val="日期 Char"/>
    <w:basedOn w:val="a0"/>
    <w:link w:val="a4"/>
    <w:uiPriority w:val="99"/>
    <w:semiHidden/>
    <w:rsid w:val="005E666F"/>
  </w:style>
</w:styles>
</file>

<file path=word/webSettings.xml><?xml version="1.0" encoding="utf-8"?>
<w:webSettings xmlns:r="http://schemas.openxmlformats.org/officeDocument/2006/relationships" xmlns:w="http://schemas.openxmlformats.org/wordprocessingml/2006/main">
  <w:divs>
    <w:div w:id="1117213341">
      <w:bodyDiv w:val="1"/>
      <w:marLeft w:val="0"/>
      <w:marRight w:val="0"/>
      <w:marTop w:val="0"/>
      <w:marBottom w:val="0"/>
      <w:divBdr>
        <w:top w:val="none" w:sz="0" w:space="0" w:color="auto"/>
        <w:left w:val="none" w:sz="0" w:space="0" w:color="auto"/>
        <w:bottom w:val="none" w:sz="0" w:space="0" w:color="auto"/>
        <w:right w:val="none" w:sz="0" w:space="0" w:color="auto"/>
      </w:divBdr>
      <w:divsChild>
        <w:div w:id="1433086854">
          <w:marLeft w:val="0"/>
          <w:marRight w:val="0"/>
          <w:marTop w:val="0"/>
          <w:marBottom w:val="0"/>
          <w:divBdr>
            <w:top w:val="none" w:sz="0" w:space="0" w:color="auto"/>
            <w:left w:val="none" w:sz="0" w:space="0" w:color="auto"/>
            <w:bottom w:val="none" w:sz="0" w:space="0" w:color="auto"/>
            <w:right w:val="none" w:sz="0" w:space="0" w:color="auto"/>
          </w:divBdr>
          <w:divsChild>
            <w:div w:id="316806408">
              <w:marLeft w:val="0"/>
              <w:marRight w:val="0"/>
              <w:marTop w:val="0"/>
              <w:marBottom w:val="0"/>
              <w:divBdr>
                <w:top w:val="none" w:sz="0" w:space="0" w:color="auto"/>
                <w:left w:val="none" w:sz="0" w:space="0" w:color="auto"/>
                <w:bottom w:val="none" w:sz="0" w:space="0" w:color="auto"/>
                <w:right w:val="none" w:sz="0" w:space="0" w:color="auto"/>
              </w:divBdr>
              <w:divsChild>
                <w:div w:id="1780024544">
                  <w:marLeft w:val="0"/>
                  <w:marRight w:val="0"/>
                  <w:marTop w:val="100"/>
                  <w:marBottom w:val="0"/>
                  <w:divBdr>
                    <w:top w:val="none" w:sz="0" w:space="0" w:color="auto"/>
                    <w:left w:val="none" w:sz="0" w:space="0" w:color="auto"/>
                    <w:bottom w:val="none" w:sz="0" w:space="0" w:color="auto"/>
                    <w:right w:val="none" w:sz="0" w:space="0" w:color="auto"/>
                  </w:divBdr>
                  <w:divsChild>
                    <w:div w:id="1313487966">
                      <w:marLeft w:val="0"/>
                      <w:marRight w:val="0"/>
                      <w:marTop w:val="0"/>
                      <w:marBottom w:val="0"/>
                      <w:divBdr>
                        <w:top w:val="none" w:sz="0" w:space="0" w:color="auto"/>
                        <w:left w:val="none" w:sz="0" w:space="0" w:color="auto"/>
                        <w:bottom w:val="none" w:sz="0" w:space="0" w:color="auto"/>
                        <w:right w:val="none" w:sz="0" w:space="0" w:color="auto"/>
                      </w:divBdr>
                      <w:divsChild>
                        <w:div w:id="190802566">
                          <w:marLeft w:val="520"/>
                          <w:marRight w:val="500"/>
                          <w:marTop w:val="300"/>
                          <w:marBottom w:val="0"/>
                          <w:divBdr>
                            <w:top w:val="none" w:sz="0" w:space="0" w:color="auto"/>
                            <w:left w:val="none" w:sz="0" w:space="0" w:color="auto"/>
                            <w:bottom w:val="none" w:sz="0" w:space="0" w:color="auto"/>
                            <w:right w:val="none" w:sz="0" w:space="0" w:color="auto"/>
                          </w:divBdr>
                          <w:divsChild>
                            <w:div w:id="2077580258">
                              <w:marLeft w:val="0"/>
                              <w:marRight w:val="0"/>
                              <w:marTop w:val="0"/>
                              <w:marBottom w:val="0"/>
                              <w:divBdr>
                                <w:top w:val="none" w:sz="0" w:space="0" w:color="auto"/>
                                <w:left w:val="none" w:sz="0" w:space="0" w:color="auto"/>
                                <w:bottom w:val="none" w:sz="0" w:space="0" w:color="auto"/>
                                <w:right w:val="none" w:sz="0" w:space="0" w:color="auto"/>
                              </w:divBdr>
                              <w:divsChild>
                                <w:div w:id="1218274089">
                                  <w:marLeft w:val="0"/>
                                  <w:marRight w:val="0"/>
                                  <w:marTop w:val="0"/>
                                  <w:marBottom w:val="0"/>
                                  <w:divBdr>
                                    <w:top w:val="none" w:sz="0" w:space="0" w:color="auto"/>
                                    <w:left w:val="none" w:sz="0" w:space="0" w:color="auto"/>
                                    <w:bottom w:val="none" w:sz="0" w:space="0" w:color="auto"/>
                                    <w:right w:val="none" w:sz="0" w:space="0" w:color="auto"/>
                                  </w:divBdr>
                                </w:div>
                                <w:div w:id="951203368">
                                  <w:marLeft w:val="0"/>
                                  <w:marRight w:val="0"/>
                                  <w:marTop w:val="0"/>
                                  <w:marBottom w:val="0"/>
                                  <w:divBdr>
                                    <w:top w:val="none" w:sz="0" w:space="0" w:color="auto"/>
                                    <w:left w:val="none" w:sz="0" w:space="0" w:color="auto"/>
                                    <w:bottom w:val="none" w:sz="0" w:space="0" w:color="auto"/>
                                    <w:right w:val="none" w:sz="0" w:space="0" w:color="auto"/>
                                  </w:divBdr>
                                </w:div>
                                <w:div w:id="1081953018">
                                  <w:marLeft w:val="0"/>
                                  <w:marRight w:val="0"/>
                                  <w:marTop w:val="0"/>
                                  <w:marBottom w:val="0"/>
                                  <w:divBdr>
                                    <w:top w:val="none" w:sz="0" w:space="0" w:color="auto"/>
                                    <w:left w:val="none" w:sz="0" w:space="0" w:color="auto"/>
                                    <w:bottom w:val="none" w:sz="0" w:space="0" w:color="auto"/>
                                    <w:right w:val="none" w:sz="0" w:space="0" w:color="auto"/>
                                  </w:divBdr>
                                </w:div>
                                <w:div w:id="1690259977">
                                  <w:marLeft w:val="0"/>
                                  <w:marRight w:val="0"/>
                                  <w:marTop w:val="0"/>
                                  <w:marBottom w:val="0"/>
                                  <w:divBdr>
                                    <w:top w:val="none" w:sz="0" w:space="0" w:color="auto"/>
                                    <w:left w:val="none" w:sz="0" w:space="0" w:color="auto"/>
                                    <w:bottom w:val="none" w:sz="0" w:space="0" w:color="auto"/>
                                    <w:right w:val="none" w:sz="0" w:space="0" w:color="auto"/>
                                  </w:divBdr>
                                </w:div>
                                <w:div w:id="1045832082">
                                  <w:marLeft w:val="0"/>
                                  <w:marRight w:val="0"/>
                                  <w:marTop w:val="0"/>
                                  <w:marBottom w:val="0"/>
                                  <w:divBdr>
                                    <w:top w:val="none" w:sz="0" w:space="0" w:color="auto"/>
                                    <w:left w:val="none" w:sz="0" w:space="0" w:color="auto"/>
                                    <w:bottom w:val="none" w:sz="0" w:space="0" w:color="auto"/>
                                    <w:right w:val="none" w:sz="0" w:space="0" w:color="auto"/>
                                  </w:divBdr>
                                </w:div>
                                <w:div w:id="1720473641">
                                  <w:marLeft w:val="0"/>
                                  <w:marRight w:val="0"/>
                                  <w:marTop w:val="0"/>
                                  <w:marBottom w:val="0"/>
                                  <w:divBdr>
                                    <w:top w:val="none" w:sz="0" w:space="0" w:color="auto"/>
                                    <w:left w:val="none" w:sz="0" w:space="0" w:color="auto"/>
                                    <w:bottom w:val="none" w:sz="0" w:space="0" w:color="auto"/>
                                    <w:right w:val="none" w:sz="0" w:space="0" w:color="auto"/>
                                  </w:divBdr>
                                </w:div>
                                <w:div w:id="1219705435">
                                  <w:marLeft w:val="0"/>
                                  <w:marRight w:val="0"/>
                                  <w:marTop w:val="0"/>
                                  <w:marBottom w:val="0"/>
                                  <w:divBdr>
                                    <w:top w:val="none" w:sz="0" w:space="0" w:color="auto"/>
                                    <w:left w:val="none" w:sz="0" w:space="0" w:color="auto"/>
                                    <w:bottom w:val="none" w:sz="0" w:space="0" w:color="auto"/>
                                    <w:right w:val="none" w:sz="0" w:space="0" w:color="auto"/>
                                  </w:divBdr>
                                </w:div>
                                <w:div w:id="1222867978">
                                  <w:marLeft w:val="0"/>
                                  <w:marRight w:val="0"/>
                                  <w:marTop w:val="0"/>
                                  <w:marBottom w:val="0"/>
                                  <w:divBdr>
                                    <w:top w:val="none" w:sz="0" w:space="0" w:color="auto"/>
                                    <w:left w:val="none" w:sz="0" w:space="0" w:color="auto"/>
                                    <w:bottom w:val="none" w:sz="0" w:space="0" w:color="auto"/>
                                    <w:right w:val="none" w:sz="0" w:space="0" w:color="auto"/>
                                  </w:divBdr>
                                </w:div>
                                <w:div w:id="642656413">
                                  <w:marLeft w:val="0"/>
                                  <w:marRight w:val="0"/>
                                  <w:marTop w:val="0"/>
                                  <w:marBottom w:val="0"/>
                                  <w:divBdr>
                                    <w:top w:val="none" w:sz="0" w:space="0" w:color="auto"/>
                                    <w:left w:val="none" w:sz="0" w:space="0" w:color="auto"/>
                                    <w:bottom w:val="none" w:sz="0" w:space="0" w:color="auto"/>
                                    <w:right w:val="none" w:sz="0" w:space="0" w:color="auto"/>
                                  </w:divBdr>
                                </w:div>
                                <w:div w:id="368187026">
                                  <w:marLeft w:val="0"/>
                                  <w:marRight w:val="0"/>
                                  <w:marTop w:val="0"/>
                                  <w:marBottom w:val="0"/>
                                  <w:divBdr>
                                    <w:top w:val="none" w:sz="0" w:space="0" w:color="auto"/>
                                    <w:left w:val="none" w:sz="0" w:space="0" w:color="auto"/>
                                    <w:bottom w:val="none" w:sz="0" w:space="0" w:color="auto"/>
                                    <w:right w:val="none" w:sz="0" w:space="0" w:color="auto"/>
                                  </w:divBdr>
                                </w:div>
                                <w:div w:id="1696074260">
                                  <w:marLeft w:val="0"/>
                                  <w:marRight w:val="0"/>
                                  <w:marTop w:val="0"/>
                                  <w:marBottom w:val="0"/>
                                  <w:divBdr>
                                    <w:top w:val="none" w:sz="0" w:space="0" w:color="auto"/>
                                    <w:left w:val="none" w:sz="0" w:space="0" w:color="auto"/>
                                    <w:bottom w:val="none" w:sz="0" w:space="0" w:color="auto"/>
                                    <w:right w:val="none" w:sz="0" w:space="0" w:color="auto"/>
                                  </w:divBdr>
                                </w:div>
                                <w:div w:id="712119899">
                                  <w:marLeft w:val="0"/>
                                  <w:marRight w:val="0"/>
                                  <w:marTop w:val="0"/>
                                  <w:marBottom w:val="0"/>
                                  <w:divBdr>
                                    <w:top w:val="none" w:sz="0" w:space="0" w:color="auto"/>
                                    <w:left w:val="none" w:sz="0" w:space="0" w:color="auto"/>
                                    <w:bottom w:val="none" w:sz="0" w:space="0" w:color="auto"/>
                                    <w:right w:val="none" w:sz="0" w:space="0" w:color="auto"/>
                                  </w:divBdr>
                                </w:div>
                                <w:div w:id="719943016">
                                  <w:marLeft w:val="0"/>
                                  <w:marRight w:val="0"/>
                                  <w:marTop w:val="0"/>
                                  <w:marBottom w:val="0"/>
                                  <w:divBdr>
                                    <w:top w:val="none" w:sz="0" w:space="0" w:color="auto"/>
                                    <w:left w:val="none" w:sz="0" w:space="0" w:color="auto"/>
                                    <w:bottom w:val="none" w:sz="0" w:space="0" w:color="auto"/>
                                    <w:right w:val="none" w:sz="0" w:space="0" w:color="auto"/>
                                  </w:divBdr>
                                </w:div>
                                <w:div w:id="828715637">
                                  <w:marLeft w:val="0"/>
                                  <w:marRight w:val="0"/>
                                  <w:marTop w:val="0"/>
                                  <w:marBottom w:val="0"/>
                                  <w:divBdr>
                                    <w:top w:val="none" w:sz="0" w:space="0" w:color="auto"/>
                                    <w:left w:val="none" w:sz="0" w:space="0" w:color="auto"/>
                                    <w:bottom w:val="none" w:sz="0" w:space="0" w:color="auto"/>
                                    <w:right w:val="none" w:sz="0" w:space="0" w:color="auto"/>
                                  </w:divBdr>
                                </w:div>
                                <w:div w:id="1148671795">
                                  <w:marLeft w:val="0"/>
                                  <w:marRight w:val="0"/>
                                  <w:marTop w:val="0"/>
                                  <w:marBottom w:val="0"/>
                                  <w:divBdr>
                                    <w:top w:val="none" w:sz="0" w:space="0" w:color="auto"/>
                                    <w:left w:val="none" w:sz="0" w:space="0" w:color="auto"/>
                                    <w:bottom w:val="none" w:sz="0" w:space="0" w:color="auto"/>
                                    <w:right w:val="none" w:sz="0" w:space="0" w:color="auto"/>
                                  </w:divBdr>
                                </w:div>
                                <w:div w:id="1415467937">
                                  <w:marLeft w:val="0"/>
                                  <w:marRight w:val="0"/>
                                  <w:marTop w:val="0"/>
                                  <w:marBottom w:val="0"/>
                                  <w:divBdr>
                                    <w:top w:val="none" w:sz="0" w:space="0" w:color="auto"/>
                                    <w:left w:val="none" w:sz="0" w:space="0" w:color="auto"/>
                                    <w:bottom w:val="none" w:sz="0" w:space="0" w:color="auto"/>
                                    <w:right w:val="none" w:sz="0" w:space="0" w:color="auto"/>
                                  </w:divBdr>
                                </w:div>
                                <w:div w:id="1943607788">
                                  <w:marLeft w:val="0"/>
                                  <w:marRight w:val="0"/>
                                  <w:marTop w:val="0"/>
                                  <w:marBottom w:val="0"/>
                                  <w:divBdr>
                                    <w:top w:val="none" w:sz="0" w:space="0" w:color="auto"/>
                                    <w:left w:val="none" w:sz="0" w:space="0" w:color="auto"/>
                                    <w:bottom w:val="none" w:sz="0" w:space="0" w:color="auto"/>
                                    <w:right w:val="none" w:sz="0" w:space="0" w:color="auto"/>
                                  </w:divBdr>
                                </w:div>
                                <w:div w:id="267542972">
                                  <w:marLeft w:val="0"/>
                                  <w:marRight w:val="0"/>
                                  <w:marTop w:val="0"/>
                                  <w:marBottom w:val="0"/>
                                  <w:divBdr>
                                    <w:top w:val="none" w:sz="0" w:space="0" w:color="auto"/>
                                    <w:left w:val="none" w:sz="0" w:space="0" w:color="auto"/>
                                    <w:bottom w:val="none" w:sz="0" w:space="0" w:color="auto"/>
                                    <w:right w:val="none" w:sz="0" w:space="0" w:color="auto"/>
                                  </w:divBdr>
                                </w:div>
                                <w:div w:id="509218806">
                                  <w:marLeft w:val="0"/>
                                  <w:marRight w:val="0"/>
                                  <w:marTop w:val="0"/>
                                  <w:marBottom w:val="0"/>
                                  <w:divBdr>
                                    <w:top w:val="none" w:sz="0" w:space="0" w:color="auto"/>
                                    <w:left w:val="none" w:sz="0" w:space="0" w:color="auto"/>
                                    <w:bottom w:val="none" w:sz="0" w:space="0" w:color="auto"/>
                                    <w:right w:val="none" w:sz="0" w:space="0" w:color="auto"/>
                                  </w:divBdr>
                                </w:div>
                                <w:div w:id="1700814005">
                                  <w:marLeft w:val="0"/>
                                  <w:marRight w:val="0"/>
                                  <w:marTop w:val="0"/>
                                  <w:marBottom w:val="0"/>
                                  <w:divBdr>
                                    <w:top w:val="none" w:sz="0" w:space="0" w:color="auto"/>
                                    <w:left w:val="none" w:sz="0" w:space="0" w:color="auto"/>
                                    <w:bottom w:val="none" w:sz="0" w:space="0" w:color="auto"/>
                                    <w:right w:val="none" w:sz="0" w:space="0" w:color="auto"/>
                                  </w:divBdr>
                                </w:div>
                                <w:div w:id="919944066">
                                  <w:marLeft w:val="0"/>
                                  <w:marRight w:val="0"/>
                                  <w:marTop w:val="0"/>
                                  <w:marBottom w:val="0"/>
                                  <w:divBdr>
                                    <w:top w:val="none" w:sz="0" w:space="0" w:color="auto"/>
                                    <w:left w:val="none" w:sz="0" w:space="0" w:color="auto"/>
                                    <w:bottom w:val="none" w:sz="0" w:space="0" w:color="auto"/>
                                    <w:right w:val="none" w:sz="0" w:space="0" w:color="auto"/>
                                  </w:divBdr>
                                </w:div>
                                <w:div w:id="291718364">
                                  <w:marLeft w:val="0"/>
                                  <w:marRight w:val="0"/>
                                  <w:marTop w:val="0"/>
                                  <w:marBottom w:val="0"/>
                                  <w:divBdr>
                                    <w:top w:val="none" w:sz="0" w:space="0" w:color="auto"/>
                                    <w:left w:val="none" w:sz="0" w:space="0" w:color="auto"/>
                                    <w:bottom w:val="none" w:sz="0" w:space="0" w:color="auto"/>
                                    <w:right w:val="none" w:sz="0" w:space="0" w:color="auto"/>
                                  </w:divBdr>
                                </w:div>
                                <w:div w:id="1531605476">
                                  <w:marLeft w:val="0"/>
                                  <w:marRight w:val="0"/>
                                  <w:marTop w:val="0"/>
                                  <w:marBottom w:val="0"/>
                                  <w:divBdr>
                                    <w:top w:val="none" w:sz="0" w:space="0" w:color="auto"/>
                                    <w:left w:val="none" w:sz="0" w:space="0" w:color="auto"/>
                                    <w:bottom w:val="none" w:sz="0" w:space="0" w:color="auto"/>
                                    <w:right w:val="none" w:sz="0" w:space="0" w:color="auto"/>
                                  </w:divBdr>
                                </w:div>
                                <w:div w:id="1717702834">
                                  <w:marLeft w:val="0"/>
                                  <w:marRight w:val="0"/>
                                  <w:marTop w:val="0"/>
                                  <w:marBottom w:val="0"/>
                                  <w:divBdr>
                                    <w:top w:val="none" w:sz="0" w:space="0" w:color="auto"/>
                                    <w:left w:val="none" w:sz="0" w:space="0" w:color="auto"/>
                                    <w:bottom w:val="none" w:sz="0" w:space="0" w:color="auto"/>
                                    <w:right w:val="none" w:sz="0" w:space="0" w:color="auto"/>
                                  </w:divBdr>
                                </w:div>
                                <w:div w:id="363798476">
                                  <w:marLeft w:val="0"/>
                                  <w:marRight w:val="0"/>
                                  <w:marTop w:val="0"/>
                                  <w:marBottom w:val="0"/>
                                  <w:divBdr>
                                    <w:top w:val="none" w:sz="0" w:space="0" w:color="auto"/>
                                    <w:left w:val="none" w:sz="0" w:space="0" w:color="auto"/>
                                    <w:bottom w:val="none" w:sz="0" w:space="0" w:color="auto"/>
                                    <w:right w:val="none" w:sz="0" w:space="0" w:color="auto"/>
                                  </w:divBdr>
                                </w:div>
                                <w:div w:id="1951204780">
                                  <w:marLeft w:val="0"/>
                                  <w:marRight w:val="0"/>
                                  <w:marTop w:val="0"/>
                                  <w:marBottom w:val="0"/>
                                  <w:divBdr>
                                    <w:top w:val="none" w:sz="0" w:space="0" w:color="auto"/>
                                    <w:left w:val="none" w:sz="0" w:space="0" w:color="auto"/>
                                    <w:bottom w:val="none" w:sz="0" w:space="0" w:color="auto"/>
                                    <w:right w:val="none" w:sz="0" w:space="0" w:color="auto"/>
                                  </w:divBdr>
                                </w:div>
                                <w:div w:id="818378202">
                                  <w:marLeft w:val="0"/>
                                  <w:marRight w:val="0"/>
                                  <w:marTop w:val="0"/>
                                  <w:marBottom w:val="0"/>
                                  <w:divBdr>
                                    <w:top w:val="none" w:sz="0" w:space="0" w:color="auto"/>
                                    <w:left w:val="none" w:sz="0" w:space="0" w:color="auto"/>
                                    <w:bottom w:val="none" w:sz="0" w:space="0" w:color="auto"/>
                                    <w:right w:val="none" w:sz="0" w:space="0" w:color="auto"/>
                                  </w:divBdr>
                                </w:div>
                                <w:div w:id="1490092997">
                                  <w:marLeft w:val="0"/>
                                  <w:marRight w:val="0"/>
                                  <w:marTop w:val="0"/>
                                  <w:marBottom w:val="0"/>
                                  <w:divBdr>
                                    <w:top w:val="none" w:sz="0" w:space="0" w:color="auto"/>
                                    <w:left w:val="none" w:sz="0" w:space="0" w:color="auto"/>
                                    <w:bottom w:val="none" w:sz="0" w:space="0" w:color="auto"/>
                                    <w:right w:val="none" w:sz="0" w:space="0" w:color="auto"/>
                                  </w:divBdr>
                                </w:div>
                                <w:div w:id="740561781">
                                  <w:marLeft w:val="0"/>
                                  <w:marRight w:val="0"/>
                                  <w:marTop w:val="0"/>
                                  <w:marBottom w:val="0"/>
                                  <w:divBdr>
                                    <w:top w:val="none" w:sz="0" w:space="0" w:color="auto"/>
                                    <w:left w:val="none" w:sz="0" w:space="0" w:color="auto"/>
                                    <w:bottom w:val="none" w:sz="0" w:space="0" w:color="auto"/>
                                    <w:right w:val="none" w:sz="0" w:space="0" w:color="auto"/>
                                  </w:divBdr>
                                </w:div>
                                <w:div w:id="2107310966">
                                  <w:marLeft w:val="0"/>
                                  <w:marRight w:val="0"/>
                                  <w:marTop w:val="0"/>
                                  <w:marBottom w:val="0"/>
                                  <w:divBdr>
                                    <w:top w:val="none" w:sz="0" w:space="0" w:color="auto"/>
                                    <w:left w:val="none" w:sz="0" w:space="0" w:color="auto"/>
                                    <w:bottom w:val="none" w:sz="0" w:space="0" w:color="auto"/>
                                    <w:right w:val="none" w:sz="0" w:space="0" w:color="auto"/>
                                  </w:divBdr>
                                </w:div>
                                <w:div w:id="1016813226">
                                  <w:marLeft w:val="0"/>
                                  <w:marRight w:val="0"/>
                                  <w:marTop w:val="0"/>
                                  <w:marBottom w:val="0"/>
                                  <w:divBdr>
                                    <w:top w:val="none" w:sz="0" w:space="0" w:color="auto"/>
                                    <w:left w:val="none" w:sz="0" w:space="0" w:color="auto"/>
                                    <w:bottom w:val="none" w:sz="0" w:space="0" w:color="auto"/>
                                    <w:right w:val="none" w:sz="0" w:space="0" w:color="auto"/>
                                  </w:divBdr>
                                </w:div>
                                <w:div w:id="1754230971">
                                  <w:marLeft w:val="0"/>
                                  <w:marRight w:val="0"/>
                                  <w:marTop w:val="0"/>
                                  <w:marBottom w:val="0"/>
                                  <w:divBdr>
                                    <w:top w:val="none" w:sz="0" w:space="0" w:color="auto"/>
                                    <w:left w:val="none" w:sz="0" w:space="0" w:color="auto"/>
                                    <w:bottom w:val="none" w:sz="0" w:space="0" w:color="auto"/>
                                    <w:right w:val="none" w:sz="0" w:space="0" w:color="auto"/>
                                  </w:divBdr>
                                </w:div>
                                <w:div w:id="1418746954">
                                  <w:marLeft w:val="0"/>
                                  <w:marRight w:val="0"/>
                                  <w:marTop w:val="0"/>
                                  <w:marBottom w:val="0"/>
                                  <w:divBdr>
                                    <w:top w:val="none" w:sz="0" w:space="0" w:color="auto"/>
                                    <w:left w:val="none" w:sz="0" w:space="0" w:color="auto"/>
                                    <w:bottom w:val="none" w:sz="0" w:space="0" w:color="auto"/>
                                    <w:right w:val="none" w:sz="0" w:space="0" w:color="auto"/>
                                  </w:divBdr>
                                </w:div>
                                <w:div w:id="347870682">
                                  <w:marLeft w:val="0"/>
                                  <w:marRight w:val="0"/>
                                  <w:marTop w:val="0"/>
                                  <w:marBottom w:val="0"/>
                                  <w:divBdr>
                                    <w:top w:val="none" w:sz="0" w:space="0" w:color="auto"/>
                                    <w:left w:val="none" w:sz="0" w:space="0" w:color="auto"/>
                                    <w:bottom w:val="none" w:sz="0" w:space="0" w:color="auto"/>
                                    <w:right w:val="none" w:sz="0" w:space="0" w:color="auto"/>
                                  </w:divBdr>
                                </w:div>
                                <w:div w:id="172198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mgdj.gov.cn/ggl/202006/P020200624356377216574.xls" TargetMode="External"/><Relationship Id="rId4" Type="http://schemas.openxmlformats.org/officeDocument/2006/relationships/hyperlink" Target="http://www.nmgdj.gov.cn/ggl/202006/P020200624356376730671.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288</Words>
  <Characters>1644</Characters>
  <Application>Microsoft Office Word</Application>
  <DocSecurity>0</DocSecurity>
  <Lines>13</Lines>
  <Paragraphs>3</Paragraphs>
  <ScaleCrop>false</ScaleCrop>
  <Company>Hewlett-Packard Company</Company>
  <LinksUpToDate>false</LinksUpToDate>
  <CharactersWithSpaces>1929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2020-06-24T09:54:00Z</dcterms:created>
  <dcterms:modified xsi:type="dcterms:W3CDTF">2020-06-24T09:57:00Z</dcterms:modified>
</cp:coreProperties>
</file>