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E" w:rsidRDefault="00D7190D" w:rsidP="008A3E0E">
      <w:pPr>
        <w:rPr>
          <w:rFonts w:asciiTheme="minorEastAsia" w:hAnsiTheme="minorEastAsia"/>
          <w:b/>
          <w:sz w:val="32"/>
          <w:szCs w:val="32"/>
        </w:rPr>
      </w:pPr>
      <w:r w:rsidRPr="008A3E0E">
        <w:rPr>
          <w:rFonts w:asciiTheme="minorEastAsia" w:hAnsiTheme="minorEastAsia" w:hint="eastAsia"/>
          <w:b/>
          <w:sz w:val="32"/>
          <w:szCs w:val="32"/>
        </w:rPr>
        <w:t>附件2</w:t>
      </w:r>
    </w:p>
    <w:p w:rsidR="008A3E0E" w:rsidRPr="008A3E0E" w:rsidRDefault="008A3E0E" w:rsidP="008A3E0E">
      <w:pPr>
        <w:rPr>
          <w:rFonts w:asciiTheme="minorEastAsia" w:hAnsiTheme="minorEastAsia"/>
          <w:b/>
          <w:sz w:val="32"/>
          <w:szCs w:val="32"/>
        </w:rPr>
      </w:pPr>
    </w:p>
    <w:p w:rsidR="004A5A55" w:rsidRDefault="00D7190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党费收缴、发展党员和组织生活调研督查内容</w:t>
      </w:r>
    </w:p>
    <w:p w:rsidR="004A5A55" w:rsidRDefault="004A5A55"/>
    <w:p w:rsidR="004A5A55" w:rsidRPr="005B396C" w:rsidRDefault="005B396C" w:rsidP="005B396C">
      <w:pPr>
        <w:spacing w:line="54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7190D" w:rsidRPr="005B396C">
        <w:rPr>
          <w:rFonts w:hint="eastAsia"/>
          <w:b/>
          <w:sz w:val="28"/>
          <w:szCs w:val="28"/>
        </w:rPr>
        <w:t>党费工作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年年</w:t>
      </w:r>
      <w:proofErr w:type="gramStart"/>
      <w:r>
        <w:rPr>
          <w:rFonts w:hint="eastAsia"/>
          <w:sz w:val="28"/>
          <w:szCs w:val="28"/>
        </w:rPr>
        <w:t>初党员</w:t>
      </w:r>
      <w:proofErr w:type="gramEnd"/>
      <w:r>
        <w:rPr>
          <w:rFonts w:hint="eastAsia"/>
          <w:sz w:val="28"/>
          <w:szCs w:val="28"/>
        </w:rPr>
        <w:t>党费核定表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年前两季度党费缴纳情况</w:t>
      </w:r>
    </w:p>
    <w:p w:rsidR="004A5A55" w:rsidRDefault="005B396C" w:rsidP="005B396C">
      <w:pPr>
        <w:spacing w:line="54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D7190D">
        <w:rPr>
          <w:rFonts w:hint="eastAsia"/>
          <w:b/>
          <w:sz w:val="28"/>
          <w:szCs w:val="28"/>
        </w:rPr>
        <w:t>发展党员工作</w:t>
      </w:r>
    </w:p>
    <w:p w:rsidR="004A5A55" w:rsidRDefault="00D7190D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调取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年发展的</w:t>
      </w:r>
      <w:r w:rsidR="008A3E0E">
        <w:rPr>
          <w:rFonts w:hint="eastAsia"/>
          <w:sz w:val="28"/>
          <w:szCs w:val="28"/>
        </w:rPr>
        <w:t>预备</w:t>
      </w:r>
      <w:r>
        <w:rPr>
          <w:rFonts w:hint="eastAsia"/>
          <w:sz w:val="28"/>
          <w:szCs w:val="28"/>
        </w:rPr>
        <w:t>党员档案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本，</w:t>
      </w:r>
      <w:r w:rsidR="008A3E0E">
        <w:rPr>
          <w:rFonts w:hint="eastAsia"/>
          <w:sz w:val="28"/>
          <w:szCs w:val="28"/>
        </w:rPr>
        <w:t>2019</w:t>
      </w:r>
      <w:r w:rsidR="008A3E0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发展的预备党员档案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本，同时调取档案所在支部的会议记录。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材料是否齐全：对照材料目录，检查党员发展材料是否齐全，预备党员是否有《预备党员考察登记表》。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时间节点是否符合要求：提交入党申请书时是否年满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周岁；递交申请书到确定为入党积极分子时间是否满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个月；确定入党积极分子到发展对象的考察培养时间是否满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年。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入党志愿书是否规范：对照自治区组织部发的模板，检查入党志愿书填写是否规范。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政审材料是否规范：函调证明材料和综合政审报告是否填写规范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会议记录是否规范、齐全：党支部会议记录册中是否有对发展党员会议的记录，记录是否规范、全面。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入党申请情况、积极分子情况汇总表：学院党总支是否有入党申请情况和积极分子情况汇总表（或名册）</w:t>
      </w:r>
    </w:p>
    <w:p w:rsidR="004A5A55" w:rsidRDefault="00D7190D" w:rsidP="005B396C">
      <w:pPr>
        <w:spacing w:line="54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三、党的组织生活</w:t>
      </w:r>
    </w:p>
    <w:p w:rsidR="004A5A55" w:rsidRDefault="00D7190D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调取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年一个教工支部、一个学生支部的会议记录</w:t>
      </w:r>
      <w:proofErr w:type="gramStart"/>
      <w:r>
        <w:rPr>
          <w:rFonts w:hint="eastAsia"/>
          <w:sz w:val="28"/>
          <w:szCs w:val="28"/>
        </w:rPr>
        <w:t>册</w:t>
      </w:r>
      <w:proofErr w:type="gramEnd"/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B396C">
        <w:rPr>
          <w:rFonts w:hint="eastAsia"/>
          <w:sz w:val="28"/>
          <w:szCs w:val="28"/>
        </w:rPr>
        <w:t>.</w:t>
      </w:r>
      <w:bookmarkStart w:id="0" w:name="_GoBack"/>
      <w:bookmarkEnd w:id="0"/>
      <w:r>
        <w:rPr>
          <w:rFonts w:hint="eastAsia"/>
          <w:sz w:val="28"/>
          <w:szCs w:val="28"/>
        </w:rPr>
        <w:t>“三会一课”计划：是否有三会一课计划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“三会一课”执行情况：是否按照“三会一课”要求开展活动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记录</w:t>
      </w:r>
      <w:proofErr w:type="gramStart"/>
      <w:r>
        <w:rPr>
          <w:rFonts w:hint="eastAsia"/>
          <w:sz w:val="28"/>
          <w:szCs w:val="28"/>
        </w:rPr>
        <w:t>册</w:t>
      </w:r>
      <w:proofErr w:type="gramEnd"/>
      <w:r>
        <w:rPr>
          <w:rFonts w:hint="eastAsia"/>
          <w:sz w:val="28"/>
          <w:szCs w:val="28"/>
        </w:rPr>
        <w:t>记录：记录</w:t>
      </w:r>
      <w:proofErr w:type="gramStart"/>
      <w:r>
        <w:rPr>
          <w:rFonts w:hint="eastAsia"/>
          <w:sz w:val="28"/>
          <w:szCs w:val="28"/>
        </w:rPr>
        <w:t>册</w:t>
      </w:r>
      <w:proofErr w:type="gramEnd"/>
      <w:r>
        <w:rPr>
          <w:rFonts w:hint="eastAsia"/>
          <w:sz w:val="28"/>
          <w:szCs w:val="28"/>
        </w:rPr>
        <w:t>记录是否规范、全面，建议有图片</w:t>
      </w:r>
    </w:p>
    <w:p w:rsidR="004A5A55" w:rsidRDefault="00D7190D" w:rsidP="005B396C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B396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组织生活会和民主评议党员：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年是否按要求开展了组织生活会和民主评议党员工作</w:t>
      </w:r>
    </w:p>
    <w:sectPr w:rsidR="004A5A55">
      <w:footerReference w:type="default" r:id="rId9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EF" w:rsidRDefault="00DB6BEF">
      <w:r>
        <w:separator/>
      </w:r>
    </w:p>
  </w:endnote>
  <w:endnote w:type="continuationSeparator" w:id="0">
    <w:p w:rsidR="00DB6BEF" w:rsidRDefault="00D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256"/>
    </w:sdtPr>
    <w:sdtEndPr/>
    <w:sdtContent>
      <w:p w:rsidR="004A5A55" w:rsidRDefault="00D719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6C" w:rsidRPr="005B396C">
          <w:rPr>
            <w:noProof/>
            <w:lang w:val="zh-CN"/>
          </w:rPr>
          <w:t>1</w:t>
        </w:r>
        <w:r>
          <w:fldChar w:fldCharType="end"/>
        </w:r>
      </w:p>
    </w:sdtContent>
  </w:sdt>
  <w:p w:rsidR="004A5A55" w:rsidRDefault="004A5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EF" w:rsidRDefault="00DB6BEF">
      <w:r>
        <w:separator/>
      </w:r>
    </w:p>
  </w:footnote>
  <w:footnote w:type="continuationSeparator" w:id="0">
    <w:p w:rsidR="00DB6BEF" w:rsidRDefault="00DB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81B"/>
    <w:multiLevelType w:val="multilevel"/>
    <w:tmpl w:val="138D481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EB"/>
    <w:rsid w:val="001978F9"/>
    <w:rsid w:val="00245597"/>
    <w:rsid w:val="00263DF0"/>
    <w:rsid w:val="00317748"/>
    <w:rsid w:val="00351712"/>
    <w:rsid w:val="00424BF8"/>
    <w:rsid w:val="004A5A55"/>
    <w:rsid w:val="004D3502"/>
    <w:rsid w:val="005B396C"/>
    <w:rsid w:val="006618AA"/>
    <w:rsid w:val="006A0AD0"/>
    <w:rsid w:val="00802B76"/>
    <w:rsid w:val="008A3E0E"/>
    <w:rsid w:val="009143EB"/>
    <w:rsid w:val="00CA3296"/>
    <w:rsid w:val="00D5056A"/>
    <w:rsid w:val="00D7190D"/>
    <w:rsid w:val="00DB6BEF"/>
    <w:rsid w:val="00F322C5"/>
    <w:rsid w:val="00F52CAD"/>
    <w:rsid w:val="16E01429"/>
    <w:rsid w:val="1F440C3E"/>
    <w:rsid w:val="3CE62F3A"/>
    <w:rsid w:val="4F48471F"/>
    <w:rsid w:val="5A484275"/>
    <w:rsid w:val="7635509B"/>
    <w:rsid w:val="76D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xt256.com</cp:lastModifiedBy>
  <cp:revision>6</cp:revision>
  <cp:lastPrinted>2019-06-26T02:33:00Z</cp:lastPrinted>
  <dcterms:created xsi:type="dcterms:W3CDTF">2019-06-17T02:00:00Z</dcterms:created>
  <dcterms:modified xsi:type="dcterms:W3CDTF">2019-07-01T09:41:00Z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